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shd w:val="clear" w:fill="FFFFFF"/>
        </w:rPr>
        <w:t>在纪念五四运动100周年大会上的讲话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（2019年4月30日）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100年前，中国大地爆发了震惊中外的五四运动，这是中国近现代史上具有划时代意义的一个重大事件。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历史深刻表明，有了马克思主义，有了中国共产党领导，有了中国人民和中华民族的伟大觉醒，中国人民和中华民族追求真理、追求进步的潮流从此就是任何人都阻挡不了的！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历史深刻表明，只要中国人民和中华民族勇于为改变自己的命运而奋斗牺牲，我们的国家就一定能够走向富强，我们的民族就一定能够实现伟大复兴！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五四运动以来的100年，是中国青年一代又一代接续奋斗、凯歌前行的100年，是中国青年用青春之我创造青春之中国、青春之民族的100年。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实践充分证明，中国青年是有远大理想抱负的青年！中国青年是有深厚家国情怀的青年！中国青年是有伟大创造力的青年！无论过去、现在还是未来，中国青年始终是实现中华民族伟大复兴的先锋力量！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新时代中国青年运动的主题，新时代中国青年运动的方向，新时代中国青年的使命，就是坚持中国共产党领导，同人民一道，为实现“两个一百年”奋斗目标、实现中华民族伟大复兴的中国梦而奋斗。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新时代中国青年要听党话、跟党走，胸怀忧国忧民之心、爱国爱民之情，不断奉献祖国、奉献人民，以一生的真情投入、一辈子的顽强奋斗来体现爱国主义情怀，让爱国主义的伟大旗帜始终在心中高高飘扬！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再过几天，就是五四青年节了。在这里，我代表党中央，向全国各族青年致以节日的热烈祝贺！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82BCC"/>
    <w:rsid w:val="1A58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2019-11-11T13:15:00Z</dcterms:created>
  <dc:creator>Administrator</dc:creator>
  <cp:lastModifiedBy>Administrator</cp:lastModifiedBy>
  <dcterms:modified xsi:type="dcterms:W3CDTF">2019-11-11T13:15:38Z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